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2E15E" w14:textId="77777777" w:rsidR="00920B0A" w:rsidRDefault="00920B0A" w:rsidP="00920B0A">
      <w:r>
        <w:rPr>
          <w:rFonts w:hint="eastAsia"/>
        </w:rPr>
        <w:t>岗位名称：</w:t>
      </w:r>
    </w:p>
    <w:p w14:paraId="5C689DE4" w14:textId="452B07AF" w:rsidR="00920B0A" w:rsidRDefault="000F0BF5" w:rsidP="00920B0A">
      <w:r>
        <w:rPr>
          <w:rFonts w:hint="eastAsia"/>
        </w:rPr>
        <w:t>研发部</w:t>
      </w:r>
      <w:r w:rsidR="00920B0A">
        <w:rPr>
          <w:rFonts w:hint="eastAsia"/>
        </w:rPr>
        <w:t>：</w:t>
      </w:r>
      <w:r w:rsidR="0091601E" w:rsidRPr="0091601E">
        <w:rPr>
          <w:rFonts w:hint="eastAsia"/>
        </w:rPr>
        <w:t>科学家（蛋白质方向）</w:t>
      </w:r>
    </w:p>
    <w:p w14:paraId="3FFE0854" w14:textId="77777777" w:rsidR="000F0BF5" w:rsidRDefault="000F0BF5" w:rsidP="00920B0A">
      <w:pPr>
        <w:rPr>
          <w:rFonts w:hint="eastAsia"/>
        </w:rPr>
      </w:pPr>
    </w:p>
    <w:p w14:paraId="5FBECE68" w14:textId="77777777" w:rsidR="0091601E" w:rsidRDefault="0091601E" w:rsidP="0091601E">
      <w:pPr>
        <w:rPr>
          <w:rFonts w:hint="eastAsia"/>
        </w:rPr>
      </w:pPr>
      <w:r>
        <w:rPr>
          <w:rFonts w:hint="eastAsia"/>
        </w:rPr>
        <w:t>岗位职责：</w:t>
      </w:r>
    </w:p>
    <w:p w14:paraId="360149BE" w14:textId="77777777" w:rsidR="0091601E" w:rsidRDefault="0091601E" w:rsidP="0091601E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、负责蛋白质类药物的科学研发。</w:t>
      </w:r>
    </w:p>
    <w:p w14:paraId="6A76CF52" w14:textId="77777777" w:rsidR="0091601E" w:rsidRDefault="0091601E" w:rsidP="0091601E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、负责蛋白质药物工程平台的搭建及研究团队的组建。</w:t>
      </w:r>
    </w:p>
    <w:p w14:paraId="0FE367E4" w14:textId="77777777" w:rsidR="0091601E" w:rsidRDefault="0091601E" w:rsidP="0091601E"/>
    <w:p w14:paraId="6AFC59B3" w14:textId="1ED29679" w:rsidR="0091601E" w:rsidRDefault="0091601E" w:rsidP="0091601E">
      <w:pPr>
        <w:rPr>
          <w:rFonts w:hint="eastAsia"/>
        </w:rPr>
      </w:pPr>
      <w:r>
        <w:rPr>
          <w:rFonts w:hint="eastAsia"/>
        </w:rPr>
        <w:t>岗位要求：</w:t>
      </w:r>
      <w:r>
        <w:rPr>
          <w:rFonts w:hint="eastAsia"/>
        </w:rPr>
        <w:t xml:space="preserve"> </w:t>
      </w:r>
    </w:p>
    <w:p w14:paraId="6E0A0ADB" w14:textId="77777777" w:rsidR="0091601E" w:rsidRDefault="0091601E" w:rsidP="0091601E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、博士</w:t>
      </w:r>
      <w:r>
        <w:rPr>
          <w:rFonts w:hint="eastAsia"/>
        </w:rPr>
        <w:t>/5</w:t>
      </w:r>
      <w:r>
        <w:rPr>
          <w:rFonts w:hint="eastAsia"/>
        </w:rPr>
        <w:t>年以上工作经验的硕士，具有结构生物学</w:t>
      </w:r>
      <w:r>
        <w:rPr>
          <w:rFonts w:hint="eastAsia"/>
        </w:rPr>
        <w:t>/</w:t>
      </w:r>
      <w:r>
        <w:rPr>
          <w:rFonts w:hint="eastAsia"/>
        </w:rPr>
        <w:t>分子生物学</w:t>
      </w:r>
      <w:r>
        <w:rPr>
          <w:rFonts w:hint="eastAsia"/>
        </w:rPr>
        <w:t>/</w:t>
      </w:r>
      <w:r>
        <w:rPr>
          <w:rFonts w:hint="eastAsia"/>
        </w:rPr>
        <w:t>蛋白质生物学研发背景的优先。</w:t>
      </w:r>
    </w:p>
    <w:p w14:paraId="124F63E1" w14:textId="77777777" w:rsidR="0091601E" w:rsidRDefault="0091601E" w:rsidP="0091601E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、熟悉蛋白质的性质和结构，能够基于蛋白质序列进行结构模拟和功能分析，并对蛋白进行定向改造。</w:t>
      </w:r>
    </w:p>
    <w:p w14:paraId="0AB76D02" w14:textId="77777777" w:rsidR="0091601E" w:rsidRDefault="0091601E" w:rsidP="0091601E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熟悉分子生物学实验，例如：质粒设计和构建、</w:t>
      </w:r>
      <w:r>
        <w:rPr>
          <w:rFonts w:hint="eastAsia"/>
        </w:rPr>
        <w:t>PCR</w:t>
      </w:r>
      <w:r>
        <w:rPr>
          <w:rFonts w:hint="eastAsia"/>
        </w:rPr>
        <w:t>、酶切、连接、转化、质粒抽提、</w:t>
      </w:r>
      <w:r>
        <w:rPr>
          <w:rFonts w:hint="eastAsia"/>
        </w:rPr>
        <w:t>DNA</w:t>
      </w:r>
      <w:r>
        <w:rPr>
          <w:rFonts w:hint="eastAsia"/>
        </w:rPr>
        <w:t>纯化、凝胶电泳、</w:t>
      </w:r>
      <w:r>
        <w:rPr>
          <w:rFonts w:hint="eastAsia"/>
        </w:rPr>
        <w:t>ELISA</w:t>
      </w:r>
      <w:r>
        <w:rPr>
          <w:rFonts w:hint="eastAsia"/>
        </w:rPr>
        <w:t>、</w:t>
      </w:r>
      <w:r>
        <w:rPr>
          <w:rFonts w:hint="eastAsia"/>
        </w:rPr>
        <w:t>SDS-PAGE</w:t>
      </w:r>
      <w:r>
        <w:rPr>
          <w:rFonts w:hint="eastAsia"/>
        </w:rPr>
        <w:t>、流式细胞术、共聚焦显微镜等。</w:t>
      </w:r>
    </w:p>
    <w:p w14:paraId="39DD9708" w14:textId="77777777" w:rsidR="0091601E" w:rsidRDefault="0091601E" w:rsidP="0091601E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、能够跟踪行业内的相关研究内容及方法的进展，定期向上级汇报。</w:t>
      </w:r>
    </w:p>
    <w:p w14:paraId="04F7D551" w14:textId="77777777" w:rsidR="0091601E" w:rsidRDefault="0091601E" w:rsidP="0091601E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、具备较强的英语听说读写能力，较强的文献检索及总结能力，能够独立进行项目申请书以及科研论文的撰写。</w:t>
      </w:r>
    </w:p>
    <w:p w14:paraId="32BF3BE0" w14:textId="77777777" w:rsidR="0091601E" w:rsidRDefault="0091601E" w:rsidP="0091601E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、工作积极主动，踏实严谨，勤于思考，执行力强，具有团队合作精神，抗压能力强。</w:t>
      </w:r>
    </w:p>
    <w:p w14:paraId="4B09CD00" w14:textId="6D68C3BC" w:rsidR="009549C0" w:rsidRDefault="0091601E" w:rsidP="0091601E">
      <w:r>
        <w:rPr>
          <w:rFonts w:hint="eastAsia"/>
        </w:rPr>
        <w:t>7</w:t>
      </w:r>
      <w:r>
        <w:rPr>
          <w:rFonts w:hint="eastAsia"/>
        </w:rPr>
        <w:t>、有膜蛋白研究经验者优先，有细胞生物相关研究经验者优先。</w:t>
      </w:r>
    </w:p>
    <w:sectPr w:rsidR="009549C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BC2C2" w14:textId="77777777" w:rsidR="00AE3E4F" w:rsidRDefault="00AE3E4F" w:rsidP="00920B0A">
      <w:pPr>
        <w:spacing w:after="0" w:line="240" w:lineRule="auto"/>
      </w:pPr>
      <w:r>
        <w:separator/>
      </w:r>
    </w:p>
  </w:endnote>
  <w:endnote w:type="continuationSeparator" w:id="0">
    <w:p w14:paraId="2B5960A5" w14:textId="77777777" w:rsidR="00AE3E4F" w:rsidRDefault="00AE3E4F" w:rsidP="00920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57EE0" w14:textId="77777777" w:rsidR="00AE3E4F" w:rsidRDefault="00AE3E4F" w:rsidP="00920B0A">
      <w:pPr>
        <w:spacing w:after="0" w:line="240" w:lineRule="auto"/>
      </w:pPr>
      <w:r>
        <w:separator/>
      </w:r>
    </w:p>
  </w:footnote>
  <w:footnote w:type="continuationSeparator" w:id="0">
    <w:p w14:paraId="27050B45" w14:textId="77777777" w:rsidR="00AE3E4F" w:rsidRDefault="00AE3E4F" w:rsidP="00920B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0F8"/>
    <w:rsid w:val="000970F8"/>
    <w:rsid w:val="000F0BF5"/>
    <w:rsid w:val="00192942"/>
    <w:rsid w:val="0091601E"/>
    <w:rsid w:val="00920B0A"/>
    <w:rsid w:val="009549C0"/>
    <w:rsid w:val="00AE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DD4C"/>
  <w15:chartTrackingRefBased/>
  <w15:docId w15:val="{26B9C438-5A50-45C1-B1EA-AFA53D044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B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B0A"/>
  </w:style>
  <w:style w:type="paragraph" w:styleId="Footer">
    <w:name w:val="footer"/>
    <w:basedOn w:val="Normal"/>
    <w:link w:val="FooterChar"/>
    <w:uiPriority w:val="99"/>
    <w:unhideWhenUsed/>
    <w:rsid w:val="00920B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Ruining Wang</dc:creator>
  <cp:keywords/>
  <dc:description/>
  <cp:lastModifiedBy>Ruining Wang</cp:lastModifiedBy>
  <cp:revision>2</cp:revision>
  <dcterms:created xsi:type="dcterms:W3CDTF">2022-07-01T16:09:00Z</dcterms:created>
  <dcterms:modified xsi:type="dcterms:W3CDTF">2022-07-01T16:09:00Z</dcterms:modified>
</cp:coreProperties>
</file>