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15E" w14:textId="77777777" w:rsidR="00920B0A" w:rsidRDefault="00920B0A" w:rsidP="00920B0A">
      <w:r>
        <w:rPr>
          <w:rFonts w:hint="eastAsia"/>
        </w:rPr>
        <w:t>岗位名称：</w:t>
      </w:r>
    </w:p>
    <w:p w14:paraId="7AA10810" w14:textId="7479060E" w:rsidR="00920B0A" w:rsidRDefault="00920B0A" w:rsidP="00920B0A">
      <w:pPr>
        <w:rPr>
          <w:rFonts w:hint="eastAsia"/>
        </w:rPr>
      </w:pPr>
      <w:r>
        <w:rPr>
          <w:rFonts w:hint="eastAsia"/>
        </w:rPr>
        <w:t>质量部：</w:t>
      </w:r>
      <w:r w:rsidRPr="00920B0A">
        <w:rPr>
          <w:rFonts w:hint="eastAsia"/>
        </w:rPr>
        <w:t>质量控制员（生化检测方向）</w:t>
      </w:r>
    </w:p>
    <w:p w14:paraId="5C689DE4" w14:textId="77777777" w:rsidR="00920B0A" w:rsidRDefault="00920B0A" w:rsidP="00920B0A"/>
    <w:p w14:paraId="74AA43D5" w14:textId="0EBF4FE4" w:rsidR="00920B0A" w:rsidRDefault="00920B0A" w:rsidP="00920B0A">
      <w:pPr>
        <w:rPr>
          <w:rFonts w:hint="eastAsia"/>
        </w:rPr>
      </w:pPr>
      <w:r>
        <w:rPr>
          <w:rFonts w:hint="eastAsia"/>
        </w:rPr>
        <w:t>岗位职责：</w:t>
      </w:r>
    </w:p>
    <w:p w14:paraId="42F948E0" w14:textId="77777777" w:rsidR="00920B0A" w:rsidRDefault="00920B0A" w:rsidP="00920B0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负责</w:t>
      </w:r>
      <w:r>
        <w:rPr>
          <w:rFonts w:hint="eastAsia"/>
        </w:rPr>
        <w:t>QPCR</w:t>
      </w:r>
      <w:r>
        <w:rPr>
          <w:rFonts w:hint="eastAsia"/>
        </w:rPr>
        <w:t>检验方法的建立和优化；</w:t>
      </w:r>
      <w:proofErr w:type="gramEnd"/>
    </w:p>
    <w:p w14:paraId="706DA08C" w14:textId="77777777" w:rsidR="00920B0A" w:rsidRDefault="00920B0A" w:rsidP="00920B0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负责细胞相关产品检验及方法验证工作；</w:t>
      </w:r>
      <w:proofErr w:type="gramEnd"/>
    </w:p>
    <w:p w14:paraId="38B51FA2" w14:textId="77777777" w:rsidR="00920B0A" w:rsidRDefault="00920B0A" w:rsidP="00920B0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、参与起草、</w:t>
      </w:r>
      <w:proofErr w:type="gramStart"/>
      <w:r>
        <w:rPr>
          <w:rFonts w:hint="eastAsia"/>
        </w:rPr>
        <w:t>修订部门相关体系文件；</w:t>
      </w:r>
      <w:proofErr w:type="gramEnd"/>
    </w:p>
    <w:p w14:paraId="178B5E99" w14:textId="77777777" w:rsidR="00920B0A" w:rsidRDefault="00920B0A" w:rsidP="00920B0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proofErr w:type="gramStart"/>
      <w:r>
        <w:rPr>
          <w:rFonts w:hint="eastAsia"/>
        </w:rPr>
        <w:t>负责对检验过程中发生的质量问题或异常问题进行跟踪和处理；</w:t>
      </w:r>
      <w:proofErr w:type="gramEnd"/>
    </w:p>
    <w:p w14:paraId="58B8D7C4" w14:textId="77777777" w:rsidR="00920B0A" w:rsidRDefault="00920B0A" w:rsidP="00920B0A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、定期对实验室质检数据的汇总，统计和分析，</w:t>
      </w:r>
      <w:proofErr w:type="gramStart"/>
      <w:r>
        <w:rPr>
          <w:rFonts w:hint="eastAsia"/>
        </w:rPr>
        <w:t>并提出合理化建议；</w:t>
      </w:r>
      <w:proofErr w:type="gramEnd"/>
    </w:p>
    <w:p w14:paraId="463A5F48" w14:textId="77777777" w:rsidR="00920B0A" w:rsidRDefault="00920B0A" w:rsidP="00920B0A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proofErr w:type="gramStart"/>
      <w:r>
        <w:rPr>
          <w:rFonts w:hint="eastAsia"/>
        </w:rPr>
        <w:t>负责实验室仪器设备的日常维护及验证；</w:t>
      </w:r>
      <w:proofErr w:type="gramEnd"/>
    </w:p>
    <w:p w14:paraId="48662845" w14:textId="77777777" w:rsidR="00920B0A" w:rsidRDefault="00920B0A" w:rsidP="00920B0A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、其他工作。</w:t>
      </w:r>
    </w:p>
    <w:p w14:paraId="1223B41D" w14:textId="77777777" w:rsidR="00920B0A" w:rsidRDefault="00920B0A" w:rsidP="00920B0A">
      <w:pPr>
        <w:rPr>
          <w:rFonts w:hint="eastAsia"/>
        </w:rPr>
      </w:pPr>
      <w:r>
        <w:rPr>
          <w:rFonts w:hint="eastAsia"/>
        </w:rPr>
        <w:t>岗位要求：</w:t>
      </w:r>
    </w:p>
    <w:p w14:paraId="7EC1763A" w14:textId="77777777" w:rsidR="00920B0A" w:rsidRDefault="00920B0A" w:rsidP="00920B0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、本科及以上学历，生物技术、医学检验、分子生物学、</w:t>
      </w:r>
      <w:proofErr w:type="gramStart"/>
      <w:r>
        <w:rPr>
          <w:rFonts w:hint="eastAsia"/>
        </w:rPr>
        <w:t>药学等相关专业；</w:t>
      </w:r>
      <w:proofErr w:type="gramEnd"/>
    </w:p>
    <w:p w14:paraId="5EE18A07" w14:textId="77777777" w:rsidR="00920B0A" w:rsidRDefault="00920B0A" w:rsidP="00920B0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、精通</w:t>
      </w:r>
      <w:r>
        <w:rPr>
          <w:rFonts w:hint="eastAsia"/>
        </w:rPr>
        <w:t>QPCR</w:t>
      </w:r>
      <w:r>
        <w:rPr>
          <w:rFonts w:hint="eastAsia"/>
        </w:rPr>
        <w:t>、</w:t>
      </w:r>
      <w:r>
        <w:rPr>
          <w:rFonts w:hint="eastAsia"/>
        </w:rPr>
        <w:t>ELISA</w:t>
      </w:r>
      <w:r>
        <w:rPr>
          <w:rFonts w:hint="eastAsia"/>
        </w:rPr>
        <w:t>、细胞生物学检验等方法，</w:t>
      </w:r>
      <w:proofErr w:type="gramStart"/>
      <w:r>
        <w:rPr>
          <w:rFonts w:hint="eastAsia"/>
        </w:rPr>
        <w:t>熟练相关数据分析软件；</w:t>
      </w:r>
      <w:proofErr w:type="gramEnd"/>
    </w:p>
    <w:p w14:paraId="0D790B3C" w14:textId="77777777" w:rsidR="00920B0A" w:rsidRDefault="00920B0A" w:rsidP="00920B0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两年以上分子诊断实验室或相关产品的质检相关工作经验；</w:t>
      </w:r>
      <w:proofErr w:type="gramEnd"/>
    </w:p>
    <w:p w14:paraId="77B0A45B" w14:textId="77777777" w:rsidR="00920B0A" w:rsidRDefault="00920B0A" w:rsidP="00920B0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、熟悉</w:t>
      </w:r>
      <w:r>
        <w:rPr>
          <w:rFonts w:hint="eastAsia"/>
        </w:rPr>
        <w:t>GMP</w:t>
      </w:r>
      <w:r>
        <w:rPr>
          <w:rFonts w:hint="eastAsia"/>
        </w:rPr>
        <w:t>、</w:t>
      </w:r>
      <w:proofErr w:type="gramStart"/>
      <w:r>
        <w:rPr>
          <w:rFonts w:hint="eastAsia"/>
        </w:rPr>
        <w:t>中国药典等相关要求；</w:t>
      </w:r>
      <w:proofErr w:type="gramEnd"/>
    </w:p>
    <w:p w14:paraId="4B09CD00" w14:textId="4E9E33AA" w:rsidR="009549C0" w:rsidRDefault="00920B0A" w:rsidP="00920B0A">
      <w:r>
        <w:rPr>
          <w:rFonts w:hint="eastAsia"/>
        </w:rPr>
        <w:t>5</w:t>
      </w:r>
      <w:r>
        <w:rPr>
          <w:rFonts w:hint="eastAsia"/>
        </w:rPr>
        <w:t>、良好的沟通表达能力、执行力、团队协作能力。</w:t>
      </w:r>
    </w:p>
    <w:sectPr w:rsidR="00954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E0A3" w14:textId="77777777" w:rsidR="00192942" w:rsidRDefault="00192942" w:rsidP="00920B0A">
      <w:pPr>
        <w:spacing w:after="0" w:line="240" w:lineRule="auto"/>
      </w:pPr>
      <w:r>
        <w:separator/>
      </w:r>
    </w:p>
  </w:endnote>
  <w:endnote w:type="continuationSeparator" w:id="0">
    <w:p w14:paraId="1248FD56" w14:textId="77777777" w:rsidR="00192942" w:rsidRDefault="00192942" w:rsidP="0092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7B54" w14:textId="77777777" w:rsidR="00192942" w:rsidRDefault="00192942" w:rsidP="00920B0A">
      <w:pPr>
        <w:spacing w:after="0" w:line="240" w:lineRule="auto"/>
      </w:pPr>
      <w:r>
        <w:separator/>
      </w:r>
    </w:p>
  </w:footnote>
  <w:footnote w:type="continuationSeparator" w:id="0">
    <w:p w14:paraId="4DB5EA6D" w14:textId="77777777" w:rsidR="00192942" w:rsidRDefault="00192942" w:rsidP="0092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F8"/>
    <w:rsid w:val="000970F8"/>
    <w:rsid w:val="00192942"/>
    <w:rsid w:val="00920B0A"/>
    <w:rsid w:val="009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D4C"/>
  <w15:chartTrackingRefBased/>
  <w15:docId w15:val="{26B9C438-5A50-45C1-B1EA-AFA53D0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0A"/>
  </w:style>
  <w:style w:type="paragraph" w:styleId="Footer">
    <w:name w:val="footer"/>
    <w:basedOn w:val="Normal"/>
    <w:link w:val="Foot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Ruining Wang</dc:creator>
  <cp:keywords/>
  <dc:description/>
  <cp:lastModifiedBy>Ruining Wang</cp:lastModifiedBy>
  <cp:revision>2</cp:revision>
  <dcterms:created xsi:type="dcterms:W3CDTF">2022-07-01T15:56:00Z</dcterms:created>
  <dcterms:modified xsi:type="dcterms:W3CDTF">2022-07-01T15:59:00Z</dcterms:modified>
</cp:coreProperties>
</file>